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990" w:rsidRDefault="00981990" w:rsidP="00F35B44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  <w:r>
        <w:rPr>
          <w:rFonts w:ascii="Book Antiqua" w:eastAsia="Times New Roman" w:hAnsi="Book Antiqua" w:cs="Times New Roman"/>
          <w:b/>
          <w:bCs/>
          <w:noProof/>
          <w:color w:val="000000" w:themeColor="text1"/>
          <w:kern w:val="28"/>
          <w:sz w:val="36"/>
          <w:szCs w:val="30"/>
        </w:rPr>
        <w:drawing>
          <wp:inline distT="0" distB="0" distL="0" distR="0">
            <wp:extent cx="4505960" cy="1771222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johns logo 1b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0775" cy="1777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990" w:rsidRDefault="00981990" w:rsidP="00F35B44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</w:p>
    <w:p w:rsidR="00DB3C83" w:rsidRDefault="00DB3C83" w:rsidP="00F35B44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</w:p>
    <w:p w:rsidR="00DB3C83" w:rsidRDefault="00DB3C83" w:rsidP="00F35B44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</w:p>
    <w:p w:rsidR="00DB3C83" w:rsidRDefault="00DB3C83" w:rsidP="00F35B44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</w:p>
    <w:p w:rsidR="00DB3C83" w:rsidRDefault="00DB3C83" w:rsidP="00F35B44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</w:p>
    <w:p w:rsidR="00DB3C83" w:rsidRDefault="00DB3C83" w:rsidP="00F35B44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</w:p>
    <w:p w:rsidR="00DB3C83" w:rsidRDefault="00DB3C83" w:rsidP="00F35B44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</w:p>
    <w:p w:rsidR="00DB3C83" w:rsidRDefault="00DB3C83" w:rsidP="00F35B44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  <w:r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  <w:t xml:space="preserve">A Service </w:t>
      </w:r>
      <w:r w:rsidR="009C793B"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  <w:t>for</w:t>
      </w:r>
      <w:r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  <w:t xml:space="preserve"> </w:t>
      </w:r>
      <w:r w:rsidR="009C793B"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  <w:t>Marriage</w:t>
      </w:r>
      <w:r w:rsidR="009C793B"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  <w:br/>
        <w:t>[Outline]</w:t>
      </w:r>
    </w:p>
    <w:p w:rsidR="00DB3C83" w:rsidRDefault="00DB3C83" w:rsidP="00F35B44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</w:p>
    <w:p w:rsidR="00DB3C83" w:rsidRDefault="00DB3C83" w:rsidP="00F35B44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</w:p>
    <w:p w:rsidR="00DB3C83" w:rsidRDefault="00DB3C83" w:rsidP="00F35B44">
      <w:pPr>
        <w:widowControl w:val="0"/>
        <w:tabs>
          <w:tab w:val="left" w:pos="851"/>
          <w:tab w:val="left" w:pos="1134"/>
          <w:tab w:val="left" w:pos="3969"/>
        </w:tabs>
        <w:autoSpaceDE w:val="0"/>
        <w:autoSpaceDN w:val="0"/>
        <w:spacing w:after="120" w:line="240" w:lineRule="auto"/>
        <w:jc w:val="center"/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</w:p>
    <w:p w:rsidR="00DB3C83" w:rsidRDefault="00DB3C83">
      <w:pPr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</w:p>
    <w:p w:rsidR="00DB3C83" w:rsidRDefault="00DB3C83">
      <w:pPr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</w:pPr>
      <w:r>
        <w:rPr>
          <w:rFonts w:ascii="Book Antiqua" w:eastAsia="Times New Roman" w:hAnsi="Book Antiqua" w:cs="Times New Roman"/>
          <w:b/>
          <w:bCs/>
          <w:color w:val="000000" w:themeColor="text1"/>
          <w:kern w:val="28"/>
          <w:sz w:val="36"/>
          <w:szCs w:val="30"/>
        </w:rPr>
        <w:br w:type="page"/>
      </w:r>
    </w:p>
    <w:p w:rsidR="009C793B" w:rsidRDefault="009C793B">
      <w:pPr>
        <w:rPr>
          <w:rFonts w:ascii="Book Antiqua" w:eastAsia="Times New Roman" w:hAnsi="Book Antiqua" w:cs="Times New Roman"/>
          <w:bCs/>
          <w:smallCaps/>
          <w:color w:val="000000" w:themeColor="text1"/>
          <w:kern w:val="28"/>
          <w:sz w:val="28"/>
          <w:szCs w:val="28"/>
        </w:rPr>
      </w:pPr>
      <w:r>
        <w:rPr>
          <w:rFonts w:ascii="Book Antiqua" w:eastAsia="Times New Roman" w:hAnsi="Book Antiqua" w:cs="Times New Roman"/>
          <w:bCs/>
          <w:smallCaps/>
          <w:color w:val="000000" w:themeColor="text1"/>
          <w:kern w:val="28"/>
          <w:sz w:val="28"/>
          <w:szCs w:val="28"/>
        </w:rPr>
        <w:lastRenderedPageBreak/>
        <w:t>The Processional</w:t>
      </w:r>
    </w:p>
    <w:p w:rsidR="009C793B" w:rsidRDefault="009C793B">
      <w:pPr>
        <w:rPr>
          <w:rFonts w:ascii="Book Antiqua" w:eastAsia="Times New Roman" w:hAnsi="Book Antiqua" w:cs="Times New Roman"/>
          <w:bCs/>
          <w:smallCaps/>
          <w:color w:val="000000" w:themeColor="text1"/>
          <w:kern w:val="28"/>
          <w:sz w:val="28"/>
          <w:szCs w:val="28"/>
        </w:rPr>
      </w:pPr>
      <w:r>
        <w:rPr>
          <w:rFonts w:ascii="Book Antiqua" w:eastAsia="Times New Roman" w:hAnsi="Book Antiqua" w:cs="Times New Roman"/>
          <w:bCs/>
          <w:smallCaps/>
          <w:color w:val="000000" w:themeColor="text1"/>
          <w:kern w:val="28"/>
          <w:sz w:val="28"/>
          <w:szCs w:val="28"/>
        </w:rPr>
        <w:t>The Preface</w:t>
      </w:r>
    </w:p>
    <w:p w:rsidR="009C793B" w:rsidRDefault="009C793B">
      <w:pPr>
        <w:rPr>
          <w:rFonts w:ascii="Book Antiqua" w:eastAsia="Times New Roman" w:hAnsi="Book Antiqua" w:cs="Times New Roman"/>
          <w:bCs/>
          <w:smallCaps/>
          <w:color w:val="000000" w:themeColor="text1"/>
          <w:kern w:val="28"/>
          <w:sz w:val="28"/>
          <w:szCs w:val="28"/>
        </w:rPr>
      </w:pPr>
      <w:r>
        <w:rPr>
          <w:rFonts w:ascii="Book Antiqua" w:eastAsia="Times New Roman" w:hAnsi="Book Antiqua" w:cs="Times New Roman"/>
          <w:bCs/>
          <w:smallCaps/>
          <w:color w:val="000000" w:themeColor="text1"/>
          <w:kern w:val="28"/>
          <w:sz w:val="28"/>
          <w:szCs w:val="28"/>
        </w:rPr>
        <w:t>[optional Hymn]</w:t>
      </w:r>
    </w:p>
    <w:p w:rsidR="009C793B" w:rsidRDefault="009C793B">
      <w:pPr>
        <w:rPr>
          <w:rFonts w:ascii="Book Antiqua" w:eastAsia="Times New Roman" w:hAnsi="Book Antiqua" w:cs="Times New Roman"/>
          <w:bCs/>
          <w:smallCaps/>
          <w:color w:val="000000" w:themeColor="text1"/>
          <w:kern w:val="28"/>
          <w:sz w:val="28"/>
          <w:szCs w:val="28"/>
        </w:rPr>
      </w:pPr>
      <w:r>
        <w:rPr>
          <w:rFonts w:ascii="Book Antiqua" w:eastAsia="Times New Roman" w:hAnsi="Book Antiqua" w:cs="Times New Roman"/>
          <w:bCs/>
          <w:smallCaps/>
          <w:color w:val="000000" w:themeColor="text1"/>
          <w:kern w:val="28"/>
          <w:sz w:val="28"/>
          <w:szCs w:val="28"/>
        </w:rPr>
        <w:t>The Reading(s)</w:t>
      </w:r>
    </w:p>
    <w:p w:rsidR="000D5AFA" w:rsidRDefault="000D5AFA">
      <w:pPr>
        <w:rPr>
          <w:rFonts w:ascii="Book Antiqua" w:eastAsia="Times New Roman" w:hAnsi="Book Antiqua" w:cs="Times New Roman"/>
          <w:bCs/>
          <w:smallCaps/>
          <w:color w:val="000000" w:themeColor="text1"/>
          <w:kern w:val="28"/>
          <w:sz w:val="28"/>
          <w:szCs w:val="28"/>
        </w:rPr>
      </w:pPr>
      <w:r>
        <w:rPr>
          <w:rFonts w:ascii="Book Antiqua" w:eastAsia="Times New Roman" w:hAnsi="Book Antiqua" w:cs="Times New Roman"/>
          <w:bCs/>
          <w:smallCaps/>
          <w:color w:val="000000" w:themeColor="text1"/>
          <w:kern w:val="28"/>
          <w:sz w:val="28"/>
          <w:szCs w:val="28"/>
        </w:rPr>
        <w:t>The Homily/Address</w:t>
      </w:r>
    </w:p>
    <w:p w:rsidR="009C793B" w:rsidRDefault="009C793B">
      <w:pPr>
        <w:rPr>
          <w:rFonts w:ascii="Book Antiqua" w:eastAsia="Times New Roman" w:hAnsi="Book Antiqua" w:cs="Times New Roman"/>
          <w:bCs/>
          <w:smallCaps/>
          <w:color w:val="000000" w:themeColor="text1"/>
          <w:kern w:val="28"/>
          <w:sz w:val="28"/>
          <w:szCs w:val="28"/>
        </w:rPr>
      </w:pPr>
      <w:r>
        <w:rPr>
          <w:rFonts w:ascii="Book Antiqua" w:eastAsia="Times New Roman" w:hAnsi="Book Antiqua" w:cs="Times New Roman"/>
          <w:bCs/>
          <w:smallCaps/>
          <w:color w:val="000000" w:themeColor="text1"/>
          <w:kern w:val="28"/>
          <w:sz w:val="28"/>
          <w:szCs w:val="28"/>
        </w:rPr>
        <w:t>[optional Hymn]</w:t>
      </w:r>
      <w:bookmarkStart w:id="0" w:name="_GoBack"/>
      <w:bookmarkEnd w:id="0"/>
    </w:p>
    <w:p w:rsidR="009C793B" w:rsidRDefault="009C793B">
      <w:pPr>
        <w:rPr>
          <w:rFonts w:ascii="Book Antiqua" w:eastAsia="Times New Roman" w:hAnsi="Book Antiqua" w:cs="Times New Roman"/>
          <w:bCs/>
          <w:smallCaps/>
          <w:color w:val="000000" w:themeColor="text1"/>
          <w:kern w:val="28"/>
          <w:sz w:val="28"/>
          <w:szCs w:val="28"/>
        </w:rPr>
      </w:pPr>
      <w:r>
        <w:rPr>
          <w:rFonts w:ascii="Book Antiqua" w:eastAsia="Times New Roman" w:hAnsi="Book Antiqua" w:cs="Times New Roman"/>
          <w:bCs/>
          <w:smallCaps/>
          <w:color w:val="000000" w:themeColor="text1"/>
          <w:kern w:val="28"/>
          <w:sz w:val="28"/>
          <w:szCs w:val="28"/>
        </w:rPr>
        <w:t>The Consent</w:t>
      </w:r>
    </w:p>
    <w:p w:rsidR="009C793B" w:rsidRDefault="009C793B">
      <w:pPr>
        <w:rPr>
          <w:rFonts w:ascii="Book Antiqua" w:eastAsia="Times New Roman" w:hAnsi="Book Antiqua" w:cs="Times New Roman"/>
          <w:bCs/>
          <w:smallCaps/>
          <w:color w:val="000000" w:themeColor="text1"/>
          <w:kern w:val="28"/>
          <w:sz w:val="28"/>
          <w:szCs w:val="28"/>
        </w:rPr>
      </w:pPr>
      <w:r>
        <w:rPr>
          <w:rFonts w:ascii="Book Antiqua" w:eastAsia="Times New Roman" w:hAnsi="Book Antiqua" w:cs="Times New Roman"/>
          <w:bCs/>
          <w:smallCaps/>
          <w:color w:val="000000" w:themeColor="text1"/>
          <w:kern w:val="28"/>
          <w:sz w:val="28"/>
          <w:szCs w:val="28"/>
        </w:rPr>
        <w:t>The Vows</w:t>
      </w:r>
    </w:p>
    <w:p w:rsidR="009C793B" w:rsidRDefault="009C793B">
      <w:pPr>
        <w:rPr>
          <w:rFonts w:ascii="Book Antiqua" w:eastAsia="Times New Roman" w:hAnsi="Book Antiqua" w:cs="Times New Roman"/>
          <w:bCs/>
          <w:smallCaps/>
          <w:color w:val="000000" w:themeColor="text1"/>
          <w:kern w:val="28"/>
          <w:sz w:val="28"/>
          <w:szCs w:val="28"/>
        </w:rPr>
      </w:pPr>
      <w:r>
        <w:rPr>
          <w:rFonts w:ascii="Book Antiqua" w:eastAsia="Times New Roman" w:hAnsi="Book Antiqua" w:cs="Times New Roman"/>
          <w:bCs/>
          <w:smallCaps/>
          <w:color w:val="000000" w:themeColor="text1"/>
          <w:kern w:val="28"/>
          <w:sz w:val="28"/>
          <w:szCs w:val="28"/>
        </w:rPr>
        <w:t>The Exchange of Rings</w:t>
      </w:r>
    </w:p>
    <w:p w:rsidR="009C793B" w:rsidRDefault="009C793B">
      <w:pPr>
        <w:rPr>
          <w:rFonts w:ascii="Book Antiqua" w:eastAsia="Times New Roman" w:hAnsi="Book Antiqua" w:cs="Times New Roman"/>
          <w:bCs/>
          <w:smallCaps/>
          <w:color w:val="000000" w:themeColor="text1"/>
          <w:kern w:val="28"/>
          <w:sz w:val="28"/>
          <w:szCs w:val="28"/>
        </w:rPr>
      </w:pPr>
      <w:r>
        <w:rPr>
          <w:rFonts w:ascii="Book Antiqua" w:eastAsia="Times New Roman" w:hAnsi="Book Antiqua" w:cs="Times New Roman"/>
          <w:bCs/>
          <w:smallCaps/>
          <w:color w:val="000000" w:themeColor="text1"/>
          <w:kern w:val="28"/>
          <w:sz w:val="28"/>
          <w:szCs w:val="28"/>
        </w:rPr>
        <w:t>The Declaration</w:t>
      </w:r>
    </w:p>
    <w:p w:rsidR="009C793B" w:rsidRDefault="009C793B">
      <w:pPr>
        <w:rPr>
          <w:rFonts w:ascii="Book Antiqua" w:eastAsia="Times New Roman" w:hAnsi="Book Antiqua" w:cs="Times New Roman"/>
          <w:bCs/>
          <w:smallCaps/>
          <w:color w:val="000000" w:themeColor="text1"/>
          <w:kern w:val="28"/>
          <w:sz w:val="28"/>
          <w:szCs w:val="28"/>
        </w:rPr>
      </w:pPr>
      <w:r>
        <w:rPr>
          <w:rFonts w:ascii="Book Antiqua" w:eastAsia="Times New Roman" w:hAnsi="Book Antiqua" w:cs="Times New Roman"/>
          <w:bCs/>
          <w:smallCaps/>
          <w:color w:val="000000" w:themeColor="text1"/>
          <w:kern w:val="28"/>
          <w:sz w:val="28"/>
          <w:szCs w:val="28"/>
        </w:rPr>
        <w:t>Signing of the Marriage Certificates</w:t>
      </w:r>
    </w:p>
    <w:p w:rsidR="009C793B" w:rsidRDefault="009C793B" w:rsidP="009C793B">
      <w:pPr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GB"/>
        </w:rPr>
        <w:sectPr w:rsidR="009C793B" w:rsidSect="00981990">
          <w:pgSz w:w="11906" w:h="16838" w:code="9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Book Antiqua" w:eastAsia="Times New Roman" w:hAnsi="Book Antiqua" w:cs="Times New Roman"/>
          <w:bCs/>
          <w:smallCaps/>
          <w:color w:val="000000" w:themeColor="text1"/>
          <w:kern w:val="28"/>
          <w:sz w:val="28"/>
          <w:szCs w:val="28"/>
        </w:rPr>
        <w:t>The Prayers</w:t>
      </w:r>
      <w:r>
        <w:rPr>
          <w:rFonts w:ascii="Book Antiqua" w:eastAsia="Times New Roman" w:hAnsi="Book Antiqua" w:cs="Times New Roman"/>
          <w:bCs/>
          <w:smallCaps/>
          <w:color w:val="000000" w:themeColor="text1"/>
          <w:kern w:val="28"/>
          <w:sz w:val="28"/>
          <w:szCs w:val="28"/>
        </w:rPr>
        <w:br/>
      </w:r>
      <w:r w:rsidRPr="009C793B">
        <w:rPr>
          <w:rFonts w:ascii="Book Antiqua" w:eastAsia="Times New Roman" w:hAnsi="Book Antiqua" w:cs="Times New Roman"/>
          <w:bCs/>
          <w:i/>
          <w:color w:val="000000" w:themeColor="text1"/>
          <w:kern w:val="28"/>
          <w:sz w:val="24"/>
          <w:szCs w:val="24"/>
        </w:rPr>
        <w:t>The prayers conclude with The Lord’s Prayer</w:t>
      </w:r>
      <w:r>
        <w:rPr>
          <w:rFonts w:ascii="Book Antiqua" w:eastAsia="Times New Roman" w:hAnsi="Book Antiqua" w:cs="Times New Roman"/>
          <w:bCs/>
          <w:i/>
          <w:color w:val="000000" w:themeColor="text1"/>
          <w:kern w:val="28"/>
          <w:sz w:val="24"/>
          <w:szCs w:val="24"/>
        </w:rPr>
        <w:br/>
      </w:r>
    </w:p>
    <w:p w:rsidR="009C793B" w:rsidRPr="009C793B" w:rsidRDefault="009C793B" w:rsidP="009C793B">
      <w:pPr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GB"/>
        </w:rPr>
      </w:pPr>
      <w:r w:rsidRPr="009C793B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GB"/>
        </w:rPr>
        <w:lastRenderedPageBreak/>
        <w:t>Our Father in heaven,</w:t>
      </w:r>
      <w:r w:rsidRPr="009C793B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GB"/>
        </w:rPr>
        <w:br/>
        <w:t>hallowed be your name,</w:t>
      </w:r>
      <w:r w:rsidRPr="009C793B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GB"/>
        </w:rPr>
        <w:br/>
        <w:t>your kingdom come,</w:t>
      </w:r>
      <w:r w:rsidRPr="009C793B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GB"/>
        </w:rPr>
        <w:br/>
        <w:t>your will be done</w:t>
      </w:r>
      <w:r w:rsidRPr="009C793B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GB"/>
        </w:rPr>
        <w:br/>
        <w:t>on earth as in heaven.</w:t>
      </w:r>
      <w:r w:rsidRPr="009C793B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GB"/>
        </w:rPr>
        <w:br/>
        <w:t>Give us today our daily bread.</w:t>
      </w:r>
      <w:r w:rsidRPr="009C793B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GB"/>
        </w:rPr>
        <w:br/>
        <w:t>Forgive us our sins</w:t>
      </w:r>
      <w:r w:rsidRPr="009C793B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GB"/>
        </w:rPr>
        <w:br/>
        <w:t>as we forgive those who sin against us.</w:t>
      </w:r>
      <w:r w:rsidRPr="009C793B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GB"/>
        </w:rPr>
        <w:br/>
        <w:t>Save us from the time of trial</w:t>
      </w:r>
      <w:r w:rsidRPr="009C793B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GB"/>
        </w:rPr>
        <w:br/>
        <w:t>and deliver us from evil.</w:t>
      </w:r>
      <w:r w:rsidRPr="009C793B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GB"/>
        </w:rPr>
        <w:br/>
        <w:t>For the kingdom, the power and the glory are yours</w:t>
      </w:r>
      <w:r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009C793B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GB"/>
        </w:rPr>
        <w:t>now and for ever.  Amen.</w:t>
      </w:r>
    </w:p>
    <w:p w:rsidR="009C793B" w:rsidRPr="009C793B" w:rsidRDefault="009C793B" w:rsidP="009C793B">
      <w:pPr>
        <w:widowControl w:val="0"/>
        <w:tabs>
          <w:tab w:val="left" w:pos="567"/>
          <w:tab w:val="left" w:pos="851"/>
          <w:tab w:val="left" w:pos="1134"/>
          <w:tab w:val="left" w:pos="1418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b/>
          <w:bCs/>
          <w:i/>
          <w:color w:val="000000" w:themeColor="text1"/>
          <w:sz w:val="24"/>
          <w:szCs w:val="24"/>
          <w:lang w:val="en-GB"/>
        </w:rPr>
      </w:pPr>
      <w:r>
        <w:rPr>
          <w:rFonts w:ascii="Book Antiqua" w:eastAsia="Times New Roman" w:hAnsi="Book Antiqua" w:cs="Times New Roman"/>
          <w:b/>
          <w:bCs/>
          <w:i/>
          <w:color w:val="000000" w:themeColor="text1"/>
          <w:sz w:val="24"/>
          <w:szCs w:val="24"/>
          <w:lang w:val="en-GB"/>
        </w:rPr>
        <w:lastRenderedPageBreak/>
        <w:t>OR</w:t>
      </w:r>
    </w:p>
    <w:p w:rsidR="009C793B" w:rsidRPr="009C793B" w:rsidRDefault="009C793B" w:rsidP="009C793B">
      <w:pPr>
        <w:widowControl w:val="0"/>
        <w:tabs>
          <w:tab w:val="left" w:pos="567"/>
          <w:tab w:val="left" w:pos="851"/>
          <w:tab w:val="left" w:pos="1134"/>
          <w:tab w:val="left" w:pos="1418"/>
        </w:tabs>
        <w:autoSpaceDE w:val="0"/>
        <w:autoSpaceDN w:val="0"/>
        <w:spacing w:after="120" w:line="240" w:lineRule="auto"/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GB"/>
        </w:rPr>
      </w:pPr>
      <w:r w:rsidRPr="009C793B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GB"/>
        </w:rPr>
        <w:t>Our Father who art in heaven,</w:t>
      </w:r>
      <w:r w:rsidRPr="009C793B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GB"/>
        </w:rPr>
        <w:br/>
        <w:t>hallowed be thy name,</w:t>
      </w:r>
      <w:r w:rsidRPr="009C793B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GB"/>
        </w:rPr>
        <w:br/>
        <w:t>thy kingdom come,</w:t>
      </w:r>
      <w:r w:rsidRPr="009C793B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GB"/>
        </w:rPr>
        <w:br/>
        <w:t>thy will be done on earth as in heaven.</w:t>
      </w:r>
      <w:r w:rsidRPr="009C793B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GB"/>
        </w:rPr>
        <w:br/>
        <w:t>Give us this day our daily bread.</w:t>
      </w:r>
      <w:r w:rsidRPr="009C793B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GB"/>
        </w:rPr>
        <w:br/>
        <w:t>And forgive us our trespasses</w:t>
      </w:r>
      <w:r w:rsidRPr="009C793B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GB"/>
        </w:rPr>
        <w:br/>
        <w:t>as we forgive those who trespass against us.</w:t>
      </w:r>
      <w:r w:rsidRPr="009C793B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GB"/>
        </w:rPr>
        <w:br/>
        <w:t>And lead us not into temptation, but deliver us from evil.</w:t>
      </w:r>
      <w:r w:rsidRPr="009C793B">
        <w:rPr>
          <w:rFonts w:ascii="Book Antiqua" w:eastAsia="Times New Roman" w:hAnsi="Book Antiqua" w:cs="Times New Roman"/>
          <w:b/>
          <w:bCs/>
          <w:color w:val="000000" w:themeColor="text1"/>
          <w:sz w:val="24"/>
          <w:szCs w:val="24"/>
          <w:lang w:val="en-GB"/>
        </w:rPr>
        <w:br/>
        <w:t>For thine is the kingdom, the power and the glory for ever and ever.  Amen.</w:t>
      </w:r>
    </w:p>
    <w:p w:rsidR="009C793B" w:rsidRDefault="009C793B">
      <w:pPr>
        <w:rPr>
          <w:rFonts w:ascii="Book Antiqua" w:eastAsia="Times New Roman" w:hAnsi="Book Antiqua" w:cs="Times New Roman"/>
          <w:bCs/>
          <w:i/>
          <w:color w:val="000000" w:themeColor="text1"/>
          <w:kern w:val="28"/>
          <w:sz w:val="28"/>
          <w:szCs w:val="28"/>
        </w:rPr>
        <w:sectPr w:rsidR="009C793B" w:rsidSect="009C793B">
          <w:type w:val="continuous"/>
          <w:pgSz w:w="11906" w:h="16838" w:code="9"/>
          <w:pgMar w:top="1440" w:right="707" w:bottom="1440" w:left="1080" w:header="708" w:footer="708" w:gutter="0"/>
          <w:cols w:num="2" w:space="282"/>
          <w:docGrid w:linePitch="360"/>
        </w:sectPr>
      </w:pPr>
    </w:p>
    <w:p w:rsidR="009C793B" w:rsidRDefault="009C793B">
      <w:pPr>
        <w:rPr>
          <w:rFonts w:ascii="Book Antiqua" w:eastAsia="Times New Roman" w:hAnsi="Book Antiqua" w:cs="Times New Roman"/>
          <w:bCs/>
          <w:smallCaps/>
          <w:color w:val="000000" w:themeColor="text1"/>
          <w:kern w:val="28"/>
          <w:sz w:val="28"/>
          <w:szCs w:val="28"/>
        </w:rPr>
      </w:pPr>
      <w:r>
        <w:rPr>
          <w:rFonts w:ascii="Book Antiqua" w:eastAsia="Times New Roman" w:hAnsi="Book Antiqua" w:cs="Times New Roman"/>
          <w:bCs/>
          <w:smallCaps/>
          <w:color w:val="000000" w:themeColor="text1"/>
          <w:kern w:val="28"/>
          <w:sz w:val="28"/>
          <w:szCs w:val="28"/>
        </w:rPr>
        <w:lastRenderedPageBreak/>
        <w:t>The Blessing</w:t>
      </w:r>
    </w:p>
    <w:p w:rsidR="009C793B" w:rsidRPr="009C793B" w:rsidRDefault="009C793B">
      <w:pPr>
        <w:rPr>
          <w:rFonts w:ascii="Book Antiqua" w:eastAsia="Times New Roman" w:hAnsi="Book Antiqua" w:cs="Times New Roman"/>
          <w:bCs/>
          <w:smallCaps/>
          <w:color w:val="000000" w:themeColor="text1"/>
          <w:kern w:val="28"/>
          <w:sz w:val="28"/>
          <w:szCs w:val="28"/>
        </w:rPr>
      </w:pPr>
      <w:r>
        <w:rPr>
          <w:rFonts w:ascii="Book Antiqua" w:eastAsia="Times New Roman" w:hAnsi="Book Antiqua" w:cs="Times New Roman"/>
          <w:bCs/>
          <w:smallCaps/>
          <w:color w:val="000000" w:themeColor="text1"/>
          <w:kern w:val="28"/>
          <w:sz w:val="28"/>
          <w:szCs w:val="28"/>
        </w:rPr>
        <w:t>The Recessional</w:t>
      </w:r>
    </w:p>
    <w:sectPr w:rsidR="009C793B" w:rsidRPr="009C793B" w:rsidSect="009C793B">
      <w:type w:val="continuous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FCB"/>
    <w:rsid w:val="00002770"/>
    <w:rsid w:val="000D0572"/>
    <w:rsid w:val="000D5AFA"/>
    <w:rsid w:val="00257E5A"/>
    <w:rsid w:val="003A2A7A"/>
    <w:rsid w:val="003F16A0"/>
    <w:rsid w:val="00557A41"/>
    <w:rsid w:val="00681A97"/>
    <w:rsid w:val="00687716"/>
    <w:rsid w:val="00753A9D"/>
    <w:rsid w:val="007A5813"/>
    <w:rsid w:val="008A279F"/>
    <w:rsid w:val="008F103B"/>
    <w:rsid w:val="00962F89"/>
    <w:rsid w:val="00981990"/>
    <w:rsid w:val="009C793B"/>
    <w:rsid w:val="00B87994"/>
    <w:rsid w:val="00BB4FCB"/>
    <w:rsid w:val="00CD506C"/>
    <w:rsid w:val="00D03591"/>
    <w:rsid w:val="00DB3C83"/>
    <w:rsid w:val="00E07959"/>
    <w:rsid w:val="00F3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21489"/>
  <w15:docId w15:val="{E2D64669-E42D-4C52-88E6-89CBC475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4FCB"/>
    <w:pPr>
      <w:keepNext/>
      <w:widowControl w:val="0"/>
      <w:tabs>
        <w:tab w:val="left" w:pos="397"/>
        <w:tab w:val="left" w:pos="567"/>
        <w:tab w:val="left" w:pos="794"/>
        <w:tab w:val="left" w:pos="851"/>
        <w:tab w:val="left" w:pos="1134"/>
        <w:tab w:val="left" w:pos="1191"/>
        <w:tab w:val="left" w:pos="1418"/>
        <w:tab w:val="left" w:pos="1588"/>
      </w:tabs>
      <w:autoSpaceDE w:val="0"/>
      <w:autoSpaceDN w:val="0"/>
      <w:spacing w:before="240" w:after="120" w:line="280" w:lineRule="atLeast"/>
      <w:jc w:val="center"/>
      <w:outlineLvl w:val="0"/>
    </w:pPr>
    <w:rPr>
      <w:rFonts w:ascii="Book Antiqua" w:eastAsia="Times New Roman" w:hAnsi="Book Antiqua" w:cs="Times New Roman"/>
      <w:b/>
      <w:bCs/>
      <w:kern w:val="28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4FCB"/>
    <w:pPr>
      <w:keepNext/>
      <w:widowControl w:val="0"/>
      <w:tabs>
        <w:tab w:val="left" w:pos="397"/>
        <w:tab w:val="left" w:pos="567"/>
        <w:tab w:val="left" w:pos="794"/>
        <w:tab w:val="left" w:pos="851"/>
        <w:tab w:val="left" w:pos="1134"/>
        <w:tab w:val="left" w:pos="1191"/>
        <w:tab w:val="left" w:pos="1418"/>
        <w:tab w:val="left" w:pos="1588"/>
      </w:tabs>
      <w:autoSpaceDE w:val="0"/>
      <w:autoSpaceDN w:val="0"/>
      <w:spacing w:before="180" w:after="40" w:line="280" w:lineRule="atLeast"/>
      <w:outlineLvl w:val="2"/>
    </w:pPr>
    <w:rPr>
      <w:rFonts w:ascii="Book Antiqua" w:eastAsia="Times New Roman" w:hAnsi="Book Antiqua" w:cs="Times New Roman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BB4FCB"/>
    <w:pPr>
      <w:keepNext/>
      <w:widowControl w:val="0"/>
      <w:tabs>
        <w:tab w:val="left" w:pos="397"/>
        <w:tab w:val="left" w:pos="567"/>
        <w:tab w:val="left" w:pos="794"/>
        <w:tab w:val="left" w:pos="851"/>
        <w:tab w:val="left" w:pos="1134"/>
        <w:tab w:val="left" w:pos="1191"/>
        <w:tab w:val="left" w:pos="1418"/>
        <w:tab w:val="left" w:pos="1588"/>
      </w:tabs>
      <w:autoSpaceDE w:val="0"/>
      <w:autoSpaceDN w:val="0"/>
      <w:spacing w:before="240" w:after="120" w:line="280" w:lineRule="atLeast"/>
      <w:jc w:val="center"/>
      <w:outlineLvl w:val="3"/>
    </w:pPr>
    <w:rPr>
      <w:rFonts w:ascii="Book Antiqua" w:eastAsia="Times New Roman" w:hAnsi="Book Antiqua" w:cs="Times New Roman"/>
      <w:caps/>
      <w:color w:val="000000"/>
      <w:sz w:val="20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BB4FCB"/>
    <w:pPr>
      <w:keepNext/>
      <w:widowControl w:val="0"/>
      <w:tabs>
        <w:tab w:val="left" w:pos="567"/>
        <w:tab w:val="left" w:pos="851"/>
        <w:tab w:val="left" w:pos="1134"/>
        <w:tab w:val="left" w:pos="1418"/>
        <w:tab w:val="left" w:pos="1588"/>
      </w:tabs>
      <w:autoSpaceDE w:val="0"/>
      <w:autoSpaceDN w:val="0"/>
      <w:spacing w:before="120" w:after="0" w:line="280" w:lineRule="atLeast"/>
      <w:jc w:val="both"/>
      <w:outlineLvl w:val="4"/>
    </w:pPr>
    <w:rPr>
      <w:rFonts w:ascii="Book Antiqua" w:eastAsia="Times New Roman" w:hAnsi="Book Antiqua" w:cs="Times New Roman"/>
      <w:b/>
      <w:bCs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FCB"/>
    <w:rPr>
      <w:rFonts w:ascii="Book Antiqua" w:eastAsia="Times New Roman" w:hAnsi="Book Antiqua" w:cs="Times New Roman"/>
      <w:b/>
      <w:bCs/>
      <w:kern w:val="2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B4FCB"/>
    <w:rPr>
      <w:rFonts w:ascii="Book Antiqua" w:eastAsia="Times New Roman" w:hAnsi="Book Antiqua" w:cs="Times New Roman"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B4FCB"/>
    <w:rPr>
      <w:rFonts w:ascii="Book Antiqua" w:eastAsia="Times New Roman" w:hAnsi="Book Antiqua" w:cs="Times New Roman"/>
      <w:caps/>
      <w:color w:val="000000"/>
      <w:sz w:val="20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BB4FCB"/>
    <w:rPr>
      <w:rFonts w:ascii="Book Antiqua" w:eastAsia="Times New Roman" w:hAnsi="Book Antiqua" w:cs="Times New Roman"/>
      <w:b/>
      <w:bCs/>
      <w:sz w:val="20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B4FCB"/>
    <w:pPr>
      <w:widowControl w:val="0"/>
      <w:tabs>
        <w:tab w:val="left" w:pos="567"/>
        <w:tab w:val="left" w:pos="851"/>
        <w:tab w:val="left" w:pos="1134"/>
        <w:tab w:val="left" w:pos="1418"/>
      </w:tabs>
      <w:autoSpaceDE w:val="0"/>
      <w:autoSpaceDN w:val="0"/>
      <w:spacing w:before="120" w:after="0" w:line="280" w:lineRule="atLeast"/>
      <w:ind w:left="567"/>
      <w:jc w:val="both"/>
    </w:pPr>
    <w:rPr>
      <w:rFonts w:ascii="Book Antiqua" w:eastAsia="Times New Roman" w:hAnsi="Book Antiqua" w:cs="Times New Roman"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B4FCB"/>
    <w:rPr>
      <w:rFonts w:ascii="Book Antiqua" w:eastAsia="Times New Roman" w:hAnsi="Book Antiqua" w:cs="Times New Roman"/>
      <w:sz w:val="20"/>
      <w:szCs w:val="24"/>
      <w:lang w:val="en-GB"/>
    </w:rPr>
  </w:style>
  <w:style w:type="paragraph" w:customStyle="1" w:styleId="Scripturereference">
    <w:name w:val="Scripture reference"/>
    <w:basedOn w:val="Normal"/>
    <w:next w:val="Normal"/>
    <w:rsid w:val="00BB4FCB"/>
    <w:pPr>
      <w:widowControl w:val="0"/>
      <w:tabs>
        <w:tab w:val="left" w:pos="567"/>
        <w:tab w:val="left" w:pos="851"/>
        <w:tab w:val="left" w:pos="1134"/>
        <w:tab w:val="left" w:pos="1418"/>
      </w:tabs>
      <w:autoSpaceDE w:val="0"/>
      <w:autoSpaceDN w:val="0"/>
      <w:spacing w:after="0" w:line="280" w:lineRule="atLeast"/>
      <w:ind w:left="567"/>
      <w:jc w:val="right"/>
    </w:pPr>
    <w:rPr>
      <w:rFonts w:ascii="Book Antiqua" w:eastAsia="Times New Roman" w:hAnsi="Book Antiqua" w:cs="Times New Roman"/>
      <w:sz w:val="18"/>
      <w:szCs w:val="18"/>
      <w:lang w:val="en-GB"/>
    </w:rPr>
  </w:style>
  <w:style w:type="paragraph" w:customStyle="1" w:styleId="Rubrics">
    <w:name w:val="Rubrics"/>
    <w:basedOn w:val="Normal"/>
    <w:rsid w:val="00BB4FCB"/>
    <w:pPr>
      <w:widowControl w:val="0"/>
      <w:tabs>
        <w:tab w:val="left" w:pos="851"/>
        <w:tab w:val="left" w:pos="1134"/>
        <w:tab w:val="left" w:pos="3969"/>
      </w:tabs>
      <w:autoSpaceDE w:val="0"/>
      <w:autoSpaceDN w:val="0"/>
      <w:spacing w:before="120" w:after="0" w:line="280" w:lineRule="atLeast"/>
      <w:ind w:left="851" w:hanging="851"/>
      <w:jc w:val="both"/>
    </w:pPr>
    <w:rPr>
      <w:rFonts w:ascii="Book Antiqua" w:eastAsia="Times New Roman" w:hAnsi="Book Antiqua" w:cs="Times New Roman"/>
      <w:i/>
      <w:iCs/>
      <w:color w:val="FF0000"/>
      <w:lang w:val="en-GB"/>
    </w:rPr>
  </w:style>
  <w:style w:type="paragraph" w:customStyle="1" w:styleId="Psalmfirstline">
    <w:name w:val="Psalm first line"/>
    <w:basedOn w:val="Normal"/>
    <w:rsid w:val="00BB4FCB"/>
    <w:pPr>
      <w:widowControl w:val="0"/>
      <w:tabs>
        <w:tab w:val="left" w:pos="567"/>
        <w:tab w:val="left" w:pos="851"/>
        <w:tab w:val="left" w:pos="1134"/>
        <w:tab w:val="left" w:pos="1418"/>
      </w:tabs>
      <w:autoSpaceDE w:val="0"/>
      <w:autoSpaceDN w:val="0"/>
      <w:spacing w:before="60" w:after="0" w:line="280" w:lineRule="atLeast"/>
      <w:ind w:left="567"/>
      <w:jc w:val="both"/>
    </w:pPr>
    <w:rPr>
      <w:rFonts w:ascii="Book Antiqua" w:eastAsia="Times New Roman" w:hAnsi="Book Antiqua" w:cs="Times New Roman"/>
      <w:sz w:val="20"/>
      <w:szCs w:val="24"/>
      <w:lang w:val="en-GB"/>
    </w:rPr>
  </w:style>
  <w:style w:type="paragraph" w:customStyle="1" w:styleId="Notes">
    <w:name w:val="Notes"/>
    <w:basedOn w:val="Normal"/>
    <w:next w:val="Normal"/>
    <w:rsid w:val="00BB4FCB"/>
    <w:pPr>
      <w:widowControl w:val="0"/>
      <w:tabs>
        <w:tab w:val="left" w:pos="567"/>
        <w:tab w:val="left" w:pos="851"/>
        <w:tab w:val="left" w:pos="1134"/>
        <w:tab w:val="left" w:pos="1418"/>
      </w:tabs>
      <w:autoSpaceDE w:val="0"/>
      <w:autoSpaceDN w:val="0"/>
      <w:spacing w:before="40" w:after="0" w:line="240" w:lineRule="auto"/>
      <w:ind w:left="851" w:hanging="284"/>
      <w:jc w:val="both"/>
    </w:pPr>
    <w:rPr>
      <w:rFonts w:ascii="Book Antiqua" w:eastAsia="Times New Roman" w:hAnsi="Book Antiqua" w:cs="Times New Roman"/>
      <w:sz w:val="20"/>
      <w:szCs w:val="20"/>
      <w:lang w:val="en-GB"/>
    </w:rPr>
  </w:style>
  <w:style w:type="paragraph" w:customStyle="1" w:styleId="Congregation">
    <w:name w:val="Congregation"/>
    <w:basedOn w:val="Normal"/>
    <w:next w:val="Normal"/>
    <w:rsid w:val="00BB4FCB"/>
    <w:pPr>
      <w:widowControl w:val="0"/>
      <w:tabs>
        <w:tab w:val="left" w:pos="851"/>
        <w:tab w:val="left" w:pos="1134"/>
        <w:tab w:val="left" w:pos="1418"/>
      </w:tabs>
      <w:autoSpaceDE w:val="0"/>
      <w:autoSpaceDN w:val="0"/>
      <w:spacing w:after="0" w:line="280" w:lineRule="atLeast"/>
      <w:ind w:left="567"/>
      <w:jc w:val="both"/>
    </w:pPr>
    <w:rPr>
      <w:rFonts w:ascii="Book Antiqua" w:eastAsia="Times New Roman" w:hAnsi="Book Antiqua" w:cs="Times New Roman"/>
      <w:b/>
      <w:bCs/>
      <w:sz w:val="20"/>
      <w:szCs w:val="24"/>
      <w:lang w:val="en-GB"/>
    </w:rPr>
  </w:style>
  <w:style w:type="paragraph" w:customStyle="1" w:styleId="Response">
    <w:name w:val="Response"/>
    <w:basedOn w:val="Congregation"/>
    <w:next w:val="Congregation"/>
    <w:rsid w:val="00BB4FCB"/>
    <w:pPr>
      <w:spacing w:before="20" w:after="20"/>
      <w:ind w:left="851"/>
    </w:pPr>
  </w:style>
  <w:style w:type="paragraph" w:customStyle="1" w:styleId="BodyTextsingle">
    <w:name w:val="Body Text single"/>
    <w:basedOn w:val="Normal"/>
    <w:next w:val="Normal"/>
    <w:rsid w:val="00BB4FCB"/>
    <w:pPr>
      <w:widowControl w:val="0"/>
      <w:tabs>
        <w:tab w:val="left" w:pos="567"/>
        <w:tab w:val="left" w:pos="851"/>
        <w:tab w:val="left" w:pos="1134"/>
        <w:tab w:val="right" w:pos="8505"/>
      </w:tabs>
      <w:autoSpaceDE w:val="0"/>
      <w:autoSpaceDN w:val="0"/>
      <w:spacing w:after="0" w:line="280" w:lineRule="atLeast"/>
      <w:ind w:left="567"/>
      <w:jc w:val="both"/>
    </w:pPr>
    <w:rPr>
      <w:rFonts w:ascii="Book Antiqua" w:eastAsia="Times New Roman" w:hAnsi="Book Antiqua" w:cs="Times New Roman"/>
      <w:sz w:val="20"/>
      <w:szCs w:val="24"/>
      <w:lang w:val="en-GB"/>
    </w:rPr>
  </w:style>
  <w:style w:type="paragraph" w:customStyle="1" w:styleId="Psalmsecondline">
    <w:name w:val="Psalm second line"/>
    <w:basedOn w:val="BodyTextsingle"/>
    <w:next w:val="Normal"/>
    <w:rsid w:val="00BB4FCB"/>
    <w:pPr>
      <w:ind w:left="8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4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B3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Billings</dc:creator>
  <cp:lastModifiedBy>Elizabeth Murray</cp:lastModifiedBy>
  <cp:revision>4</cp:revision>
  <cp:lastPrinted>2017-10-30T22:30:00Z</cp:lastPrinted>
  <dcterms:created xsi:type="dcterms:W3CDTF">2018-05-15T00:57:00Z</dcterms:created>
  <dcterms:modified xsi:type="dcterms:W3CDTF">2018-08-28T04:50:00Z</dcterms:modified>
</cp:coreProperties>
</file>